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0CB90">
      <w:pPr>
        <w:ind w:right="640" w:firstLine="1904" w:firstLineChars="595"/>
        <w:rPr>
          <w:rFonts w:hint="eastAsia" w:ascii="楷体_GB2312" w:hAnsi="宋体" w:eastAsia="楷体_GB2312" w:cs="宋体"/>
          <w:color w:val="494949"/>
          <w:kern w:val="0"/>
          <w:sz w:val="32"/>
          <w:szCs w:val="32"/>
        </w:rPr>
      </w:pPr>
    </w:p>
    <w:p w14:paraId="64B95816">
      <w:pPr>
        <w:ind w:right="640" w:firstLine="1904" w:firstLineChars="595"/>
        <w:rPr>
          <w:rFonts w:ascii="楷体_GB2312" w:hAnsi="宋体" w:eastAsia="楷体_GB2312" w:cs="宋体"/>
          <w:color w:val="494949"/>
          <w:kern w:val="0"/>
          <w:sz w:val="32"/>
          <w:szCs w:val="32"/>
        </w:rPr>
      </w:pPr>
    </w:p>
    <w:p w14:paraId="210B525F">
      <w:pPr>
        <w:ind w:right="640" w:firstLine="1904" w:firstLineChars="595"/>
        <w:rPr>
          <w:rFonts w:ascii="楷体_GB2312" w:hAnsi="宋体" w:eastAsia="楷体_GB2312" w:cs="宋体"/>
          <w:color w:val="494949"/>
          <w:kern w:val="0"/>
          <w:sz w:val="32"/>
          <w:szCs w:val="32"/>
        </w:rPr>
      </w:pPr>
    </w:p>
    <w:p w14:paraId="331FDDF9">
      <w:pPr>
        <w:ind w:right="640" w:firstLine="1904" w:firstLineChars="595"/>
        <w:rPr>
          <w:rFonts w:ascii="楷体_GB2312" w:hAnsi="宋体" w:eastAsia="楷体_GB2312" w:cs="宋体"/>
          <w:color w:val="494949"/>
          <w:kern w:val="0"/>
          <w:sz w:val="32"/>
          <w:szCs w:val="32"/>
        </w:rPr>
      </w:pPr>
    </w:p>
    <w:p w14:paraId="5002EE2C">
      <w:pPr>
        <w:ind w:right="640"/>
        <w:rPr>
          <w:rFonts w:ascii="楷体_GB2312" w:hAnsi="宋体" w:eastAsia="楷体_GB2312" w:cs="宋体"/>
          <w:color w:val="494949"/>
          <w:kern w:val="0"/>
          <w:sz w:val="32"/>
          <w:szCs w:val="32"/>
        </w:rPr>
      </w:pPr>
    </w:p>
    <w:p w14:paraId="78708D0B">
      <w:pPr>
        <w:ind w:right="640"/>
        <w:rPr>
          <w:rFonts w:ascii="楷体_GB2312" w:hAnsi="宋体" w:eastAsia="楷体_GB2312" w:cs="宋体"/>
          <w:color w:val="494949"/>
          <w:kern w:val="0"/>
          <w:szCs w:val="21"/>
        </w:rPr>
      </w:pPr>
    </w:p>
    <w:p w14:paraId="6AE0C968">
      <w:pPr>
        <w:pStyle w:val="9"/>
        <w:spacing w:line="360" w:lineRule="auto"/>
        <w:ind w:left="-13" w:leftChars="-6" w:firstLine="147" w:firstLineChars="46"/>
        <w:jc w:val="center"/>
        <w:rPr>
          <w:rFonts w:ascii="仿宋_GB2312" w:eastAsia="仿宋_GB2312"/>
          <w:sz w:val="32"/>
          <w:szCs w:val="32"/>
        </w:rPr>
      </w:pPr>
      <w:r>
        <w:rPr>
          <w:rFonts w:hint="eastAsia" w:ascii="仿宋_GB2312" w:eastAsia="仿宋_GB2312"/>
          <w:sz w:val="32"/>
          <w:szCs w:val="32"/>
        </w:rPr>
        <w:t>镇检协[202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9</w:t>
      </w:r>
      <w:r>
        <w:rPr>
          <w:rFonts w:hint="eastAsia" w:ascii="仿宋_GB2312" w:eastAsia="仿宋_GB2312"/>
          <w:sz w:val="32"/>
          <w:szCs w:val="32"/>
        </w:rPr>
        <w:t>号</w:t>
      </w:r>
    </w:p>
    <w:p w14:paraId="20F05F94">
      <w:pPr>
        <w:pStyle w:val="7"/>
        <w:rPr>
          <w:rFonts w:asciiTheme="minorEastAsia" w:hAnsiTheme="minorEastAsia" w:eastAsiaTheme="minorEastAsia"/>
          <w:sz w:val="32"/>
          <w:szCs w:val="32"/>
        </w:rPr>
      </w:pPr>
    </w:p>
    <w:p w14:paraId="77989A40">
      <w:pPr>
        <w:pStyle w:val="7"/>
        <w:jc w:val="center"/>
        <w:rPr>
          <w:rFonts w:hint="eastAsia" w:asciiTheme="minorEastAsia" w:hAnsiTheme="minorEastAsia" w:eastAsiaTheme="minorEastAsia"/>
          <w:b/>
          <w:sz w:val="36"/>
          <w:szCs w:val="36"/>
          <w:lang w:val="en-US" w:eastAsia="zh-CN"/>
        </w:rPr>
      </w:pPr>
      <w:r>
        <w:rPr>
          <w:rFonts w:hint="eastAsia" w:asciiTheme="minorEastAsia" w:hAnsiTheme="minorEastAsia" w:eastAsiaTheme="minorEastAsia"/>
          <w:b/>
          <w:sz w:val="36"/>
          <w:szCs w:val="36"/>
        </w:rPr>
        <w:t>关于组织</w:t>
      </w:r>
      <w:r>
        <w:rPr>
          <w:rFonts w:hint="eastAsia" w:asciiTheme="minorEastAsia" w:hAnsiTheme="minorEastAsia" w:eastAsiaTheme="minorEastAsia"/>
          <w:b/>
          <w:sz w:val="36"/>
          <w:szCs w:val="36"/>
          <w:lang w:val="en-US" w:eastAsia="zh-CN"/>
        </w:rPr>
        <w:t>开展更新</w:t>
      </w:r>
      <w:r>
        <w:rPr>
          <w:rFonts w:hint="eastAsia" w:asciiTheme="minorEastAsia" w:hAnsiTheme="minorEastAsia" w:eastAsiaTheme="minorEastAsia"/>
          <w:b/>
          <w:sz w:val="36"/>
          <w:szCs w:val="36"/>
        </w:rPr>
        <w:t>镇江市建设工程质量检测</w:t>
      </w:r>
      <w:r>
        <w:rPr>
          <w:rFonts w:hint="eastAsia" w:asciiTheme="minorEastAsia" w:hAnsiTheme="minorEastAsia" w:eastAsiaTheme="minorEastAsia"/>
          <w:b/>
          <w:sz w:val="36"/>
          <w:szCs w:val="36"/>
          <w:lang w:val="en-US" w:eastAsia="zh-CN"/>
        </w:rPr>
        <w:t>协会</w:t>
      </w:r>
    </w:p>
    <w:p w14:paraId="09AA31DE">
      <w:pPr>
        <w:pStyle w:val="7"/>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专家</w:t>
      </w:r>
      <w:r>
        <w:rPr>
          <w:rFonts w:hint="eastAsia" w:asciiTheme="minorEastAsia" w:hAnsiTheme="minorEastAsia" w:eastAsiaTheme="minorEastAsia"/>
          <w:b/>
          <w:sz w:val="36"/>
          <w:szCs w:val="36"/>
          <w:lang w:val="en-US" w:eastAsia="zh-CN"/>
        </w:rPr>
        <w:t>库工作</w:t>
      </w:r>
      <w:r>
        <w:rPr>
          <w:rFonts w:hint="eastAsia" w:asciiTheme="minorEastAsia" w:hAnsiTheme="minorEastAsia" w:eastAsiaTheme="minorEastAsia"/>
          <w:b/>
          <w:sz w:val="36"/>
          <w:szCs w:val="36"/>
        </w:rPr>
        <w:t>的通知</w:t>
      </w:r>
    </w:p>
    <w:p w14:paraId="2EFB39C6">
      <w:pPr>
        <w:pStyle w:val="7"/>
        <w:rPr>
          <w:rFonts w:asciiTheme="minorEastAsia" w:hAnsiTheme="minorEastAsia" w:eastAsiaTheme="minorEastAsia"/>
          <w:sz w:val="28"/>
          <w:szCs w:val="28"/>
        </w:rPr>
      </w:pPr>
    </w:p>
    <w:p w14:paraId="4A76265D">
      <w:pPr>
        <w:pStyle w:val="7"/>
        <w:spacing w:line="4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各会员及有关单位：</w:t>
      </w:r>
    </w:p>
    <w:p w14:paraId="1B08BD19">
      <w:pPr>
        <w:pStyle w:val="7"/>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根据我市建设工程质量检测行业的实际情况，促进检测行业健康有序发展，助推建筑业转型升级，充分发挥工程质量检测行业专家的作用，提高工程质量检测工作质量和为行业主管部门科学决策提供专业技术支撑，经研究决定，镇江市建设工程质量检测协会组织</w:t>
      </w:r>
      <w:r>
        <w:rPr>
          <w:rFonts w:hint="eastAsia" w:asciiTheme="minorEastAsia" w:hAnsiTheme="minorEastAsia" w:eastAsiaTheme="minorEastAsia"/>
          <w:sz w:val="28"/>
          <w:szCs w:val="28"/>
          <w:lang w:val="en-US" w:eastAsia="zh-CN"/>
        </w:rPr>
        <w:t>开展更新</w:t>
      </w:r>
      <w:r>
        <w:rPr>
          <w:rFonts w:hint="eastAsia" w:asciiTheme="minorEastAsia" w:hAnsiTheme="minorEastAsia" w:eastAsiaTheme="minorEastAsia"/>
          <w:sz w:val="28"/>
          <w:szCs w:val="28"/>
        </w:rPr>
        <w:t>建设工程质量检测专家</w:t>
      </w:r>
      <w:r>
        <w:rPr>
          <w:rFonts w:hint="eastAsia" w:asciiTheme="minorEastAsia" w:hAnsiTheme="minorEastAsia" w:eastAsiaTheme="minorEastAsia"/>
          <w:sz w:val="28"/>
          <w:szCs w:val="28"/>
          <w:lang w:val="en-US" w:eastAsia="zh-CN"/>
        </w:rPr>
        <w:t>库的工作</w:t>
      </w:r>
      <w:r>
        <w:rPr>
          <w:rFonts w:hint="eastAsia" w:asciiTheme="minorEastAsia" w:hAnsiTheme="minorEastAsia" w:eastAsiaTheme="minorEastAsia"/>
          <w:sz w:val="28"/>
          <w:szCs w:val="28"/>
        </w:rPr>
        <w:t>，通过资格审核、录用，建立镇江市建设工程质量检测行业专家库。请各会员及有关单位积极推荐符合条件的人员申报，现将有关事项通知如下：</w:t>
      </w:r>
    </w:p>
    <w:p w14:paraId="26EE0244">
      <w:pPr>
        <w:pStyle w:val="7"/>
        <w:spacing w:line="4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一、专家的主要工作任务</w:t>
      </w:r>
    </w:p>
    <w:p w14:paraId="54DEB0C7">
      <w:pPr>
        <w:pStyle w:val="7"/>
        <w:spacing w:line="400" w:lineRule="exact"/>
        <w:ind w:right="84" w:rightChars="4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受检测协会的委托，为行业主管部门制定检测管理的有关政策建言献策；参与全市建设工程质量检测监督检查；参与全市预拌混凝土及混凝土构件生产企业的监督检查；参与有关工程质量的新技术、新材料、新设备和新工艺的咨询工作；参与重大专项方案的技术论证和评审；参与检测技术创新和科研攻关中的指导及技术服务；参与镇江市工程质量检测信息化管理；参与新检测技术推广应用和对从业人员培训、继续教育等相关工作。</w:t>
      </w:r>
    </w:p>
    <w:p w14:paraId="58EDC091">
      <w:pPr>
        <w:pStyle w:val="7"/>
        <w:spacing w:line="4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二、专家权利和义务</w:t>
      </w:r>
    </w:p>
    <w:p w14:paraId="1358714A">
      <w:pPr>
        <w:pStyle w:val="7"/>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1、专家享有以下权利</w:t>
      </w:r>
    </w:p>
    <w:p w14:paraId="40FB4579">
      <w:pPr>
        <w:pStyle w:val="7"/>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（1）、提出工作意见和建议；</w:t>
      </w:r>
    </w:p>
    <w:p w14:paraId="5631A14B">
      <w:pPr>
        <w:pStyle w:val="7"/>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（2）、在参与决策咨询过程中充分发表个人意见；</w:t>
      </w:r>
    </w:p>
    <w:p w14:paraId="51F5C8DA">
      <w:pPr>
        <w:pStyle w:val="7"/>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（3）、优先获取相关技术资料；</w:t>
      </w:r>
    </w:p>
    <w:p w14:paraId="282D3863">
      <w:pPr>
        <w:pStyle w:val="7"/>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（4）、可自愿退出专家库。</w:t>
      </w:r>
    </w:p>
    <w:p w14:paraId="5E49DFCB">
      <w:pPr>
        <w:pStyle w:val="7"/>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2、专家应承担义务</w:t>
      </w:r>
    </w:p>
    <w:p w14:paraId="74071172">
      <w:pPr>
        <w:pStyle w:val="7"/>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（1）、遵守国家有关法律法规；</w:t>
      </w:r>
    </w:p>
    <w:p w14:paraId="57E85896">
      <w:pPr>
        <w:pStyle w:val="7"/>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（2）、积极参加组织的各项活动；</w:t>
      </w:r>
    </w:p>
    <w:p w14:paraId="42F8F593">
      <w:pPr>
        <w:pStyle w:val="7"/>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（3）、提供相关专业科技信息，提出研究、开发、推广先进技术建议。</w:t>
      </w:r>
    </w:p>
    <w:p w14:paraId="6FC4CF62">
      <w:pPr>
        <w:pStyle w:val="7"/>
        <w:spacing w:line="4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三、申报条件</w:t>
      </w:r>
    </w:p>
    <w:p w14:paraId="101D2455">
      <w:pPr>
        <w:pStyle w:val="7"/>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镇江市建设工程质量检测专家申报条件（见附件1）</w:t>
      </w:r>
    </w:p>
    <w:p w14:paraId="7B018BEA">
      <w:pPr>
        <w:pStyle w:val="7"/>
        <w:spacing w:line="4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四、申报程序</w:t>
      </w:r>
    </w:p>
    <w:p w14:paraId="0CB50C0C">
      <w:pPr>
        <w:pStyle w:val="7"/>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1、本人填写《镇江市建设工程质量检测专家申请表》（见附件2）；</w:t>
      </w:r>
    </w:p>
    <w:p w14:paraId="7895421A">
      <w:pPr>
        <w:pStyle w:val="7"/>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2、所在单位签署推荐意见；</w:t>
      </w:r>
    </w:p>
    <w:p w14:paraId="3A3DA2B3">
      <w:pPr>
        <w:pStyle w:val="7"/>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3、协会收到申报材料后，通过资格审核，对符合录用条件的专家进行公示并颁发聘用证书，建立镇江市建设工程质量检测协会检测行业专家库；</w:t>
      </w:r>
    </w:p>
    <w:p w14:paraId="3516355F">
      <w:pPr>
        <w:pStyle w:val="7"/>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4、专家库实行动态管理，协会将根据需要，定期对专家库进行补充调整。</w:t>
      </w:r>
    </w:p>
    <w:p w14:paraId="6851A25F">
      <w:pPr>
        <w:pStyle w:val="7"/>
        <w:spacing w:line="4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五、申报截止时间</w:t>
      </w:r>
    </w:p>
    <w:p w14:paraId="3066CA70">
      <w:pPr>
        <w:pStyle w:val="7"/>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申请人请于202</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19</w:t>
      </w:r>
      <w:r>
        <w:rPr>
          <w:rFonts w:hint="eastAsia" w:asciiTheme="minorEastAsia" w:hAnsiTheme="minorEastAsia" w:eastAsiaTheme="minorEastAsia"/>
          <w:sz w:val="28"/>
          <w:szCs w:val="28"/>
        </w:rPr>
        <w:t>日前将需要的申报材料（见附件3，含电子版）由所在单位统一上报镇江市建设工程质量检测协会，过期概不受理。</w:t>
      </w:r>
    </w:p>
    <w:p w14:paraId="52E8629C">
      <w:pPr>
        <w:pStyle w:val="7"/>
        <w:spacing w:line="4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六、联系方式</w:t>
      </w:r>
    </w:p>
    <w:p w14:paraId="6CAF821C">
      <w:pPr>
        <w:pStyle w:val="7"/>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联系人：周冬林13338812020、耿玮18952862351</w:t>
      </w:r>
    </w:p>
    <w:p w14:paraId="6B53DB00">
      <w:pPr>
        <w:pStyle w:val="7"/>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联系地址：镇江市檀山路8号建科集团A座408</w:t>
      </w:r>
    </w:p>
    <w:p w14:paraId="570997BD">
      <w:pPr>
        <w:pStyle w:val="7"/>
        <w:spacing w:line="400" w:lineRule="exact"/>
        <w:ind w:firstLine="560" w:firstLineChars="200"/>
      </w:pPr>
      <w:r>
        <w:rPr>
          <w:rFonts w:hint="eastAsia" w:asciiTheme="minorEastAsia" w:hAnsiTheme="minorEastAsia" w:eastAsiaTheme="minorEastAsia"/>
          <w:sz w:val="28"/>
          <w:szCs w:val="28"/>
        </w:rPr>
        <w:t>邮箱：</w:t>
      </w:r>
      <w:r>
        <w:fldChar w:fldCharType="begin"/>
      </w:r>
      <w:r>
        <w:instrText xml:space="preserve"> HYPERLINK "mailto:zjsjcxh@163.com" </w:instrText>
      </w:r>
      <w:r>
        <w:fldChar w:fldCharType="separate"/>
      </w:r>
      <w:r>
        <w:rPr>
          <w:rStyle w:val="5"/>
          <w:rFonts w:hint="eastAsia" w:asciiTheme="minorEastAsia" w:hAnsiTheme="minorEastAsia" w:eastAsiaTheme="minorEastAsia"/>
          <w:sz w:val="28"/>
          <w:szCs w:val="28"/>
        </w:rPr>
        <w:t>zjsjcxh@163.com</w:t>
      </w:r>
      <w:r>
        <w:rPr>
          <w:rStyle w:val="5"/>
          <w:rFonts w:hint="eastAsia" w:asciiTheme="minorEastAsia" w:hAnsiTheme="minorEastAsia" w:eastAsiaTheme="minorEastAsia"/>
          <w:sz w:val="28"/>
          <w:szCs w:val="28"/>
        </w:rPr>
        <w:fldChar w:fldCharType="end"/>
      </w:r>
    </w:p>
    <w:p w14:paraId="7BFCB89C">
      <w:pPr>
        <w:pStyle w:val="7"/>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附件1、镇江市建设工程质量检测专家申报条件</w:t>
      </w:r>
    </w:p>
    <w:p w14:paraId="6177921E">
      <w:pPr>
        <w:pStyle w:val="7"/>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附件2、镇江市建设工程质量检测专家申请表</w:t>
      </w:r>
    </w:p>
    <w:p w14:paraId="039296D8">
      <w:pPr>
        <w:pStyle w:val="7"/>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附件3、镇江市建设工程质量检测专家申报材料清单</w:t>
      </w:r>
    </w:p>
    <w:p w14:paraId="2E7D74BC">
      <w:pPr>
        <w:pStyle w:val="7"/>
        <w:spacing w:line="360" w:lineRule="exact"/>
        <w:ind w:firstLine="560" w:firstLineChars="200"/>
        <w:rPr>
          <w:rFonts w:asciiTheme="minorEastAsia" w:hAnsiTheme="minorEastAsia" w:eastAsiaTheme="minorEastAsia"/>
          <w:sz w:val="28"/>
          <w:szCs w:val="28"/>
        </w:rPr>
      </w:pPr>
    </w:p>
    <w:p w14:paraId="557B428A">
      <w:pPr>
        <w:pStyle w:val="7"/>
        <w:spacing w:line="360" w:lineRule="exact"/>
        <w:rPr>
          <w:rFonts w:asciiTheme="minorEastAsia" w:hAnsiTheme="minorEastAsia" w:eastAsiaTheme="minorEastAsia"/>
          <w:sz w:val="28"/>
          <w:szCs w:val="28"/>
        </w:rPr>
      </w:pPr>
    </w:p>
    <w:p w14:paraId="26B24262">
      <w:pPr>
        <w:pStyle w:val="7"/>
        <w:spacing w:line="360" w:lineRule="exact"/>
        <w:ind w:firstLine="560" w:firstLineChars="20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镇江市建设工程质量检测协会</w:t>
      </w:r>
    </w:p>
    <w:p w14:paraId="3F584747">
      <w:pPr>
        <w:pStyle w:val="7"/>
        <w:spacing w:line="360" w:lineRule="exact"/>
        <w:ind w:right="560" w:firstLine="560" w:firstLineChars="20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二0二</w:t>
      </w:r>
      <w:r>
        <w:rPr>
          <w:rFonts w:hint="eastAsia" w:asciiTheme="minorEastAsia" w:hAnsiTheme="minorEastAsia" w:eastAsiaTheme="minorEastAsia"/>
          <w:sz w:val="28"/>
          <w:szCs w:val="28"/>
          <w:lang w:val="en-US" w:eastAsia="zh-CN"/>
        </w:rPr>
        <w:t>五</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六</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十七</w:t>
      </w:r>
      <w:r>
        <w:rPr>
          <w:rFonts w:hint="eastAsia" w:asciiTheme="minorEastAsia" w:hAnsiTheme="minorEastAsia" w:eastAsiaTheme="minorEastAsia"/>
          <w:sz w:val="28"/>
          <w:szCs w:val="28"/>
        </w:rPr>
        <w:t>日</w:t>
      </w:r>
    </w:p>
    <w:p w14:paraId="1C02E28C">
      <w:pPr>
        <w:pStyle w:val="7"/>
        <w:spacing w:line="360" w:lineRule="exact"/>
        <w:ind w:right="560" w:firstLine="560" w:firstLineChars="200"/>
        <w:jc w:val="right"/>
        <w:rPr>
          <w:rFonts w:asciiTheme="minorEastAsia" w:hAnsiTheme="minorEastAsia" w:eastAsiaTheme="minorEastAsia"/>
          <w:sz w:val="28"/>
          <w:szCs w:val="28"/>
        </w:rPr>
      </w:pPr>
    </w:p>
    <w:p w14:paraId="559C7F4D">
      <w:pPr>
        <w:pStyle w:val="7"/>
        <w:ind w:right="560"/>
        <w:rPr>
          <w:rFonts w:asciiTheme="minorEastAsia" w:hAnsiTheme="minorEastAsia" w:eastAsiaTheme="minorEastAsia"/>
          <w:sz w:val="28"/>
          <w:szCs w:val="28"/>
        </w:rPr>
      </w:pPr>
      <w:r>
        <w:rPr>
          <w:rFonts w:hint="eastAsia" w:asciiTheme="minorEastAsia" w:hAnsiTheme="minorEastAsia" w:eastAsiaTheme="minorEastAsia"/>
          <w:sz w:val="28"/>
          <w:szCs w:val="28"/>
        </w:rPr>
        <w:t>附件1</w:t>
      </w:r>
    </w:p>
    <w:p w14:paraId="2B2E19BD">
      <w:pPr>
        <w:ind w:left="2" w:leftChars="-85" w:hanging="180" w:hangingChars="56"/>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镇江市建设工程质量检测专家申报条件</w:t>
      </w:r>
    </w:p>
    <w:p w14:paraId="393578C7">
      <w:pPr>
        <w:pStyle w:val="7"/>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一、申报基本条件</w:t>
      </w:r>
    </w:p>
    <w:p w14:paraId="6CED9277">
      <w:pPr>
        <w:pStyle w:val="7"/>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1、拥护党的路线、方针、政策，遵守国家的各项法律、法规，热心于建设工程质量监督、检测事业，具有丰富的专业理论知识。</w:t>
      </w:r>
    </w:p>
    <w:p w14:paraId="6DBA146E">
      <w:pPr>
        <w:pStyle w:val="7"/>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2、自觉遵守建设工程质量工作纪律，服务管理和监督，廉洁自律，作风正派，坚持原则，秉公办事，具有较强社会责任感和良好的职业操守，无违法违纪等不良行为记录。</w:t>
      </w:r>
    </w:p>
    <w:p w14:paraId="0D063F16">
      <w:pPr>
        <w:pStyle w:val="7"/>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3、熟悉国家、省有关建设工程质量监督、检测的法律、法规、规章和技术标准规范。</w:t>
      </w:r>
    </w:p>
    <w:p w14:paraId="74F7AD0B">
      <w:pPr>
        <w:pStyle w:val="7"/>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4、具有长期从事建设工程质量管理或工程质量检测工作的经验和较强的政策水平。</w:t>
      </w:r>
    </w:p>
    <w:p w14:paraId="076B1542">
      <w:pPr>
        <w:pStyle w:val="7"/>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5、身体健康，年龄在60周岁以下，条件优秀者可适当放宽。</w:t>
      </w:r>
    </w:p>
    <w:p w14:paraId="588EEEEB">
      <w:pPr>
        <w:pStyle w:val="7"/>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二、其他申报条件</w:t>
      </w:r>
    </w:p>
    <w:p w14:paraId="54EC543A">
      <w:pPr>
        <w:pStyle w:val="7"/>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工程类专业研究生学历（学位）工作7年以上；本科学历工作15年以上；大专学历工作20年以上；中专学历工作30年以上。还应具备以下条件之一：</w:t>
      </w:r>
    </w:p>
    <w:p w14:paraId="7974EE6E">
      <w:pPr>
        <w:pStyle w:val="7"/>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具有高级及以上技术职称，或取得一级注册建筑师、注册结构师、注册建造师和注册岩土工程师、注册监理工程师等专业技术人员资格中的一种执业资格，并持有住建部颁发《建设工程质量监督人员资格证书》的主任监督员。</w:t>
      </w:r>
    </w:p>
    <w:p w14:paraId="1F5E1B48">
      <w:pPr>
        <w:pStyle w:val="7"/>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2、具有高级技术职称5年，或取得中级技术职称10年以上，具备10年以上检测管理或专业技术工作经历，并持有江苏省住建厅颁发的《建设工程质量检测人员岗位合格证》。</w:t>
      </w:r>
    </w:p>
    <w:p w14:paraId="135A3D7E">
      <w:pPr>
        <w:pStyle w:val="7"/>
        <w:spacing w:line="500" w:lineRule="exact"/>
        <w:rPr>
          <w:rFonts w:asciiTheme="minorEastAsia" w:hAnsiTheme="minorEastAsia" w:eastAsiaTheme="minorEastAsia"/>
          <w:sz w:val="28"/>
          <w:szCs w:val="28"/>
        </w:rPr>
      </w:pPr>
    </w:p>
    <w:p w14:paraId="686564B8">
      <w:pPr>
        <w:pStyle w:val="7"/>
        <w:spacing w:line="500" w:lineRule="exact"/>
        <w:rPr>
          <w:rFonts w:asciiTheme="minorEastAsia" w:hAnsiTheme="minorEastAsia" w:eastAsiaTheme="minorEastAsia"/>
          <w:sz w:val="28"/>
          <w:szCs w:val="28"/>
        </w:rPr>
      </w:pPr>
    </w:p>
    <w:p w14:paraId="6D7D253C">
      <w:pPr>
        <w:pStyle w:val="7"/>
        <w:spacing w:line="500" w:lineRule="exact"/>
        <w:rPr>
          <w:rFonts w:asciiTheme="minorEastAsia" w:hAnsiTheme="minorEastAsia" w:eastAsiaTheme="minorEastAsia"/>
          <w:sz w:val="28"/>
          <w:szCs w:val="28"/>
        </w:rPr>
      </w:pPr>
    </w:p>
    <w:p w14:paraId="0966A04B">
      <w:pPr>
        <w:ind w:left="1" w:leftChars="-85" w:hanging="179" w:hangingChars="56"/>
        <w:rPr>
          <w:rFonts w:ascii="仿宋_GB2312" w:hAnsi="仿宋" w:eastAsia="仿宋_GB2312"/>
          <w:sz w:val="32"/>
          <w:szCs w:val="32"/>
        </w:rPr>
      </w:pPr>
      <w:r>
        <w:rPr>
          <w:rFonts w:hint="eastAsia" w:ascii="仿宋_GB2312" w:hAnsi="仿宋" w:eastAsia="仿宋_GB2312"/>
          <w:sz w:val="32"/>
          <w:szCs w:val="32"/>
        </w:rPr>
        <w:t>附件</w:t>
      </w:r>
      <w:r>
        <w:rPr>
          <w:rFonts w:hint="eastAsia" w:ascii="仿宋_GB2312" w:eastAsia="仿宋_GB2312"/>
          <w:sz w:val="32"/>
          <w:szCs w:val="32"/>
        </w:rPr>
        <w:t>2</w:t>
      </w:r>
      <w:r>
        <w:rPr>
          <w:rFonts w:hint="eastAsia" w:ascii="仿宋_GB2312" w:hAnsi="仿宋" w:eastAsia="仿宋_GB2312"/>
          <w:sz w:val="32"/>
          <w:szCs w:val="32"/>
        </w:rPr>
        <w:t>：</w:t>
      </w:r>
    </w:p>
    <w:p w14:paraId="7E301795">
      <w:pPr>
        <w:ind w:firstLine="643" w:firstLineChars="200"/>
        <w:jc w:val="center"/>
        <w:rPr>
          <w:rFonts w:ascii="宋体" w:hAnsi="宋体"/>
          <w:b/>
          <w:sz w:val="32"/>
          <w:szCs w:val="32"/>
        </w:rPr>
      </w:pPr>
      <w:r>
        <w:rPr>
          <w:rFonts w:hint="eastAsia" w:ascii="宋体" w:hAnsi="宋体"/>
          <w:b/>
          <w:sz w:val="32"/>
          <w:szCs w:val="32"/>
        </w:rPr>
        <w:t>镇江市建设工程质量检测专家申请表</w:t>
      </w:r>
    </w:p>
    <w:tbl>
      <w:tblPr>
        <w:tblStyle w:val="3"/>
        <w:tblW w:w="8994"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51"/>
        <w:gridCol w:w="1263"/>
        <w:gridCol w:w="1696"/>
        <w:gridCol w:w="1697"/>
        <w:gridCol w:w="351"/>
        <w:gridCol w:w="1792"/>
      </w:tblGrid>
      <w:tr w14:paraId="07EE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4" w:type="dxa"/>
            <w:vAlign w:val="center"/>
          </w:tcPr>
          <w:p w14:paraId="3831AE2A">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    名</w:t>
            </w:r>
          </w:p>
        </w:tc>
        <w:tc>
          <w:tcPr>
            <w:tcW w:w="1314" w:type="dxa"/>
            <w:gridSpan w:val="2"/>
            <w:vAlign w:val="center"/>
          </w:tcPr>
          <w:p w14:paraId="2D8A0959">
            <w:pPr>
              <w:jc w:val="center"/>
              <w:rPr>
                <w:rFonts w:asciiTheme="minorEastAsia" w:hAnsiTheme="minorEastAsia" w:eastAsiaTheme="minorEastAsia"/>
                <w:sz w:val="28"/>
                <w:szCs w:val="28"/>
              </w:rPr>
            </w:pPr>
          </w:p>
        </w:tc>
        <w:tc>
          <w:tcPr>
            <w:tcW w:w="1696" w:type="dxa"/>
            <w:vAlign w:val="center"/>
          </w:tcPr>
          <w:p w14:paraId="5AFCF7DB">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身份证号</w:t>
            </w:r>
          </w:p>
        </w:tc>
        <w:tc>
          <w:tcPr>
            <w:tcW w:w="2048" w:type="dxa"/>
            <w:gridSpan w:val="2"/>
            <w:vAlign w:val="center"/>
          </w:tcPr>
          <w:p w14:paraId="27C2C419">
            <w:pPr>
              <w:jc w:val="center"/>
              <w:rPr>
                <w:rFonts w:asciiTheme="minorEastAsia" w:hAnsiTheme="minorEastAsia" w:eastAsiaTheme="minorEastAsia"/>
                <w:sz w:val="28"/>
                <w:szCs w:val="28"/>
              </w:rPr>
            </w:pPr>
          </w:p>
        </w:tc>
        <w:tc>
          <w:tcPr>
            <w:tcW w:w="1792" w:type="dxa"/>
            <w:vMerge w:val="restart"/>
            <w:vAlign w:val="center"/>
          </w:tcPr>
          <w:p w14:paraId="47F17738">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照    片</w:t>
            </w:r>
          </w:p>
        </w:tc>
      </w:tr>
      <w:tr w14:paraId="064E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4" w:type="dxa"/>
            <w:vAlign w:val="center"/>
          </w:tcPr>
          <w:p w14:paraId="472508BE">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性    别</w:t>
            </w:r>
          </w:p>
        </w:tc>
        <w:tc>
          <w:tcPr>
            <w:tcW w:w="1314" w:type="dxa"/>
            <w:gridSpan w:val="2"/>
            <w:vAlign w:val="center"/>
          </w:tcPr>
          <w:p w14:paraId="23B462F1">
            <w:pPr>
              <w:jc w:val="center"/>
              <w:rPr>
                <w:rFonts w:asciiTheme="minorEastAsia" w:hAnsiTheme="minorEastAsia" w:eastAsiaTheme="minorEastAsia"/>
                <w:sz w:val="28"/>
                <w:szCs w:val="28"/>
              </w:rPr>
            </w:pPr>
          </w:p>
        </w:tc>
        <w:tc>
          <w:tcPr>
            <w:tcW w:w="1696" w:type="dxa"/>
            <w:vAlign w:val="center"/>
          </w:tcPr>
          <w:p w14:paraId="305072CD">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出生年月</w:t>
            </w:r>
          </w:p>
        </w:tc>
        <w:tc>
          <w:tcPr>
            <w:tcW w:w="2048" w:type="dxa"/>
            <w:gridSpan w:val="2"/>
            <w:vAlign w:val="center"/>
          </w:tcPr>
          <w:p w14:paraId="6A0BF56C">
            <w:pPr>
              <w:jc w:val="center"/>
              <w:rPr>
                <w:rFonts w:asciiTheme="minorEastAsia" w:hAnsiTheme="minorEastAsia" w:eastAsiaTheme="minorEastAsia"/>
                <w:sz w:val="28"/>
                <w:szCs w:val="28"/>
              </w:rPr>
            </w:pPr>
          </w:p>
        </w:tc>
        <w:tc>
          <w:tcPr>
            <w:tcW w:w="1792" w:type="dxa"/>
            <w:vMerge w:val="continue"/>
            <w:vAlign w:val="center"/>
          </w:tcPr>
          <w:p w14:paraId="5489A016">
            <w:pPr>
              <w:jc w:val="center"/>
              <w:rPr>
                <w:rFonts w:asciiTheme="minorEastAsia" w:hAnsiTheme="minorEastAsia" w:eastAsiaTheme="minorEastAsia"/>
                <w:sz w:val="28"/>
                <w:szCs w:val="28"/>
              </w:rPr>
            </w:pPr>
          </w:p>
        </w:tc>
      </w:tr>
      <w:tr w14:paraId="37D4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4" w:type="dxa"/>
            <w:vAlign w:val="center"/>
          </w:tcPr>
          <w:p w14:paraId="331B00D3">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工作单位</w:t>
            </w:r>
          </w:p>
        </w:tc>
        <w:tc>
          <w:tcPr>
            <w:tcW w:w="5058" w:type="dxa"/>
            <w:gridSpan w:val="5"/>
            <w:vAlign w:val="center"/>
          </w:tcPr>
          <w:p w14:paraId="4DEB8A21">
            <w:pPr>
              <w:jc w:val="center"/>
              <w:rPr>
                <w:rFonts w:asciiTheme="minorEastAsia" w:hAnsiTheme="minorEastAsia" w:eastAsiaTheme="minorEastAsia"/>
                <w:sz w:val="28"/>
                <w:szCs w:val="28"/>
              </w:rPr>
            </w:pPr>
          </w:p>
        </w:tc>
        <w:tc>
          <w:tcPr>
            <w:tcW w:w="1792" w:type="dxa"/>
            <w:vMerge w:val="continue"/>
            <w:vAlign w:val="center"/>
          </w:tcPr>
          <w:p w14:paraId="26400FCD">
            <w:pPr>
              <w:jc w:val="center"/>
              <w:rPr>
                <w:rFonts w:asciiTheme="minorEastAsia" w:hAnsiTheme="minorEastAsia" w:eastAsiaTheme="minorEastAsia"/>
                <w:sz w:val="28"/>
                <w:szCs w:val="28"/>
              </w:rPr>
            </w:pPr>
          </w:p>
        </w:tc>
      </w:tr>
      <w:tr w14:paraId="2E53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4" w:type="dxa"/>
            <w:vAlign w:val="center"/>
          </w:tcPr>
          <w:p w14:paraId="3FC01779">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通讯地址</w:t>
            </w:r>
          </w:p>
        </w:tc>
        <w:tc>
          <w:tcPr>
            <w:tcW w:w="5058" w:type="dxa"/>
            <w:gridSpan w:val="5"/>
            <w:vAlign w:val="center"/>
          </w:tcPr>
          <w:p w14:paraId="108BBACF">
            <w:pPr>
              <w:jc w:val="center"/>
              <w:rPr>
                <w:rFonts w:asciiTheme="minorEastAsia" w:hAnsiTheme="minorEastAsia" w:eastAsiaTheme="minorEastAsia"/>
                <w:sz w:val="28"/>
                <w:szCs w:val="28"/>
              </w:rPr>
            </w:pPr>
          </w:p>
        </w:tc>
        <w:tc>
          <w:tcPr>
            <w:tcW w:w="1792" w:type="dxa"/>
            <w:vMerge w:val="continue"/>
            <w:vAlign w:val="center"/>
          </w:tcPr>
          <w:p w14:paraId="1A55E259">
            <w:pPr>
              <w:jc w:val="center"/>
              <w:rPr>
                <w:rFonts w:asciiTheme="minorEastAsia" w:hAnsiTheme="minorEastAsia" w:eastAsiaTheme="minorEastAsia"/>
                <w:sz w:val="28"/>
                <w:szCs w:val="28"/>
              </w:rPr>
            </w:pPr>
          </w:p>
        </w:tc>
      </w:tr>
      <w:tr w14:paraId="48A7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4" w:type="dxa"/>
            <w:vAlign w:val="center"/>
          </w:tcPr>
          <w:p w14:paraId="564B5D17">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邮    编</w:t>
            </w:r>
          </w:p>
        </w:tc>
        <w:tc>
          <w:tcPr>
            <w:tcW w:w="1314" w:type="dxa"/>
            <w:gridSpan w:val="2"/>
            <w:vAlign w:val="center"/>
          </w:tcPr>
          <w:p w14:paraId="618B40CC">
            <w:pPr>
              <w:jc w:val="center"/>
              <w:rPr>
                <w:rFonts w:asciiTheme="minorEastAsia" w:hAnsiTheme="minorEastAsia" w:eastAsiaTheme="minorEastAsia"/>
                <w:sz w:val="28"/>
                <w:szCs w:val="28"/>
              </w:rPr>
            </w:pPr>
          </w:p>
        </w:tc>
        <w:tc>
          <w:tcPr>
            <w:tcW w:w="1696" w:type="dxa"/>
            <w:vAlign w:val="center"/>
          </w:tcPr>
          <w:p w14:paraId="15D1B4B0">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电子邮箱</w:t>
            </w:r>
          </w:p>
        </w:tc>
        <w:tc>
          <w:tcPr>
            <w:tcW w:w="2048" w:type="dxa"/>
            <w:gridSpan w:val="2"/>
            <w:vAlign w:val="center"/>
          </w:tcPr>
          <w:p w14:paraId="5D90300D">
            <w:pPr>
              <w:jc w:val="center"/>
              <w:rPr>
                <w:rFonts w:asciiTheme="minorEastAsia" w:hAnsiTheme="minorEastAsia" w:eastAsiaTheme="minorEastAsia"/>
                <w:sz w:val="28"/>
                <w:szCs w:val="28"/>
              </w:rPr>
            </w:pPr>
          </w:p>
        </w:tc>
        <w:tc>
          <w:tcPr>
            <w:tcW w:w="1792" w:type="dxa"/>
            <w:vMerge w:val="continue"/>
            <w:vAlign w:val="center"/>
          </w:tcPr>
          <w:p w14:paraId="533C27EE">
            <w:pPr>
              <w:jc w:val="center"/>
              <w:rPr>
                <w:rFonts w:asciiTheme="minorEastAsia" w:hAnsiTheme="minorEastAsia" w:eastAsiaTheme="minorEastAsia"/>
                <w:sz w:val="28"/>
                <w:szCs w:val="28"/>
              </w:rPr>
            </w:pPr>
          </w:p>
        </w:tc>
      </w:tr>
      <w:tr w14:paraId="5BF5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4" w:type="dxa"/>
            <w:vAlign w:val="center"/>
          </w:tcPr>
          <w:p w14:paraId="0DE18232">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技术职称及取得时间</w:t>
            </w:r>
          </w:p>
        </w:tc>
        <w:tc>
          <w:tcPr>
            <w:tcW w:w="3010" w:type="dxa"/>
            <w:gridSpan w:val="3"/>
            <w:vAlign w:val="center"/>
          </w:tcPr>
          <w:p w14:paraId="777C8F48">
            <w:pPr>
              <w:jc w:val="center"/>
              <w:rPr>
                <w:rFonts w:asciiTheme="minorEastAsia" w:hAnsiTheme="minorEastAsia" w:eastAsiaTheme="minorEastAsia"/>
                <w:sz w:val="28"/>
                <w:szCs w:val="28"/>
              </w:rPr>
            </w:pPr>
          </w:p>
        </w:tc>
        <w:tc>
          <w:tcPr>
            <w:tcW w:w="2048" w:type="dxa"/>
            <w:gridSpan w:val="2"/>
            <w:vAlign w:val="center"/>
          </w:tcPr>
          <w:p w14:paraId="2D4CBE93">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电    话</w:t>
            </w:r>
          </w:p>
        </w:tc>
        <w:tc>
          <w:tcPr>
            <w:tcW w:w="1792" w:type="dxa"/>
            <w:vAlign w:val="center"/>
          </w:tcPr>
          <w:p w14:paraId="2FD0BAC1">
            <w:pPr>
              <w:jc w:val="center"/>
              <w:rPr>
                <w:rFonts w:asciiTheme="minorEastAsia" w:hAnsiTheme="minorEastAsia" w:eastAsiaTheme="minorEastAsia"/>
                <w:sz w:val="28"/>
                <w:szCs w:val="28"/>
              </w:rPr>
            </w:pPr>
          </w:p>
        </w:tc>
      </w:tr>
      <w:tr w14:paraId="55C3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44" w:type="dxa"/>
            <w:vAlign w:val="center"/>
          </w:tcPr>
          <w:p w14:paraId="52674BF4">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注册执业资格</w:t>
            </w:r>
          </w:p>
        </w:tc>
        <w:tc>
          <w:tcPr>
            <w:tcW w:w="3010" w:type="dxa"/>
            <w:gridSpan w:val="3"/>
            <w:vAlign w:val="center"/>
          </w:tcPr>
          <w:p w14:paraId="7E5BD495">
            <w:pPr>
              <w:jc w:val="center"/>
              <w:rPr>
                <w:rFonts w:asciiTheme="minorEastAsia" w:hAnsiTheme="minorEastAsia" w:eastAsiaTheme="minorEastAsia"/>
                <w:sz w:val="28"/>
                <w:szCs w:val="28"/>
              </w:rPr>
            </w:pPr>
          </w:p>
        </w:tc>
        <w:tc>
          <w:tcPr>
            <w:tcW w:w="2048" w:type="dxa"/>
            <w:gridSpan w:val="2"/>
            <w:vAlign w:val="center"/>
          </w:tcPr>
          <w:p w14:paraId="6B22C72D">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注册执业资格取得时间</w:t>
            </w:r>
          </w:p>
        </w:tc>
        <w:tc>
          <w:tcPr>
            <w:tcW w:w="1792" w:type="dxa"/>
            <w:vAlign w:val="center"/>
          </w:tcPr>
          <w:p w14:paraId="3B25C06E">
            <w:pPr>
              <w:jc w:val="center"/>
              <w:rPr>
                <w:rFonts w:asciiTheme="minorEastAsia" w:hAnsiTheme="minorEastAsia" w:eastAsiaTheme="minorEastAsia"/>
                <w:sz w:val="28"/>
                <w:szCs w:val="28"/>
              </w:rPr>
            </w:pPr>
          </w:p>
        </w:tc>
      </w:tr>
      <w:tr w14:paraId="7A86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44" w:type="dxa"/>
            <w:vAlign w:val="center"/>
          </w:tcPr>
          <w:p w14:paraId="6BDA0997">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传    真</w:t>
            </w:r>
          </w:p>
        </w:tc>
        <w:tc>
          <w:tcPr>
            <w:tcW w:w="3010" w:type="dxa"/>
            <w:gridSpan w:val="3"/>
            <w:vAlign w:val="center"/>
          </w:tcPr>
          <w:p w14:paraId="20F4DC6A">
            <w:pPr>
              <w:jc w:val="center"/>
              <w:rPr>
                <w:rFonts w:asciiTheme="minorEastAsia" w:hAnsiTheme="minorEastAsia" w:eastAsiaTheme="minorEastAsia"/>
                <w:sz w:val="28"/>
                <w:szCs w:val="28"/>
              </w:rPr>
            </w:pPr>
          </w:p>
        </w:tc>
        <w:tc>
          <w:tcPr>
            <w:tcW w:w="2048" w:type="dxa"/>
            <w:gridSpan w:val="2"/>
            <w:vAlign w:val="center"/>
          </w:tcPr>
          <w:p w14:paraId="334C6F5E">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手    机</w:t>
            </w:r>
          </w:p>
        </w:tc>
        <w:tc>
          <w:tcPr>
            <w:tcW w:w="1792" w:type="dxa"/>
            <w:vAlign w:val="center"/>
          </w:tcPr>
          <w:p w14:paraId="3A969DBA">
            <w:pPr>
              <w:jc w:val="center"/>
              <w:rPr>
                <w:rFonts w:asciiTheme="minorEastAsia" w:hAnsiTheme="minorEastAsia" w:eastAsiaTheme="minorEastAsia"/>
                <w:sz w:val="28"/>
                <w:szCs w:val="28"/>
              </w:rPr>
            </w:pPr>
          </w:p>
        </w:tc>
      </w:tr>
      <w:tr w14:paraId="6AA8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144" w:type="dxa"/>
            <w:vAlign w:val="center"/>
          </w:tcPr>
          <w:p w14:paraId="5784A391">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毕业院校</w:t>
            </w:r>
          </w:p>
        </w:tc>
        <w:tc>
          <w:tcPr>
            <w:tcW w:w="3010" w:type="dxa"/>
            <w:gridSpan w:val="3"/>
            <w:vAlign w:val="center"/>
          </w:tcPr>
          <w:p w14:paraId="57D7FA6A">
            <w:pPr>
              <w:jc w:val="center"/>
              <w:rPr>
                <w:rFonts w:asciiTheme="minorEastAsia" w:hAnsiTheme="minorEastAsia" w:eastAsiaTheme="minorEastAsia"/>
                <w:sz w:val="28"/>
                <w:szCs w:val="28"/>
              </w:rPr>
            </w:pPr>
          </w:p>
        </w:tc>
        <w:tc>
          <w:tcPr>
            <w:tcW w:w="2048" w:type="dxa"/>
            <w:gridSpan w:val="2"/>
            <w:vAlign w:val="center"/>
          </w:tcPr>
          <w:p w14:paraId="395D80D5">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毕业时间</w:t>
            </w:r>
          </w:p>
        </w:tc>
        <w:tc>
          <w:tcPr>
            <w:tcW w:w="1792" w:type="dxa"/>
            <w:vAlign w:val="center"/>
          </w:tcPr>
          <w:p w14:paraId="0B6D3342">
            <w:pPr>
              <w:jc w:val="center"/>
              <w:rPr>
                <w:rFonts w:asciiTheme="minorEastAsia" w:hAnsiTheme="minorEastAsia" w:eastAsiaTheme="minorEastAsia"/>
                <w:sz w:val="28"/>
                <w:szCs w:val="28"/>
              </w:rPr>
            </w:pPr>
          </w:p>
        </w:tc>
      </w:tr>
      <w:tr w14:paraId="3723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4" w:type="dxa"/>
            <w:vAlign w:val="center"/>
          </w:tcPr>
          <w:p w14:paraId="4037CF09">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所学专业</w:t>
            </w:r>
          </w:p>
        </w:tc>
        <w:tc>
          <w:tcPr>
            <w:tcW w:w="3010" w:type="dxa"/>
            <w:gridSpan w:val="3"/>
            <w:vAlign w:val="center"/>
          </w:tcPr>
          <w:p w14:paraId="0F0EA07E">
            <w:pPr>
              <w:jc w:val="center"/>
              <w:rPr>
                <w:rFonts w:asciiTheme="minorEastAsia" w:hAnsiTheme="minorEastAsia" w:eastAsiaTheme="minorEastAsia"/>
                <w:sz w:val="28"/>
                <w:szCs w:val="28"/>
              </w:rPr>
            </w:pPr>
          </w:p>
        </w:tc>
        <w:tc>
          <w:tcPr>
            <w:tcW w:w="2048" w:type="dxa"/>
            <w:gridSpan w:val="2"/>
            <w:vAlign w:val="center"/>
          </w:tcPr>
          <w:p w14:paraId="0B35FABA">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从事专业</w:t>
            </w:r>
          </w:p>
        </w:tc>
        <w:tc>
          <w:tcPr>
            <w:tcW w:w="1792" w:type="dxa"/>
            <w:vAlign w:val="center"/>
          </w:tcPr>
          <w:p w14:paraId="7209712D">
            <w:pPr>
              <w:jc w:val="center"/>
              <w:rPr>
                <w:rFonts w:asciiTheme="minorEastAsia" w:hAnsiTheme="minorEastAsia" w:eastAsiaTheme="minorEastAsia"/>
                <w:sz w:val="28"/>
                <w:szCs w:val="28"/>
              </w:rPr>
            </w:pPr>
          </w:p>
        </w:tc>
      </w:tr>
      <w:tr w14:paraId="7E45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4" w:type="dxa"/>
            <w:gridSpan w:val="7"/>
            <w:vAlign w:val="center"/>
          </w:tcPr>
          <w:p w14:paraId="06BA241C">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申报专家类型</w:t>
            </w:r>
          </w:p>
        </w:tc>
      </w:tr>
      <w:tr w14:paraId="240C05F2">
        <w:tblPrEx>
          <w:tblCellMar>
            <w:top w:w="0" w:type="dxa"/>
            <w:left w:w="108" w:type="dxa"/>
            <w:bottom w:w="0" w:type="dxa"/>
            <w:right w:w="108" w:type="dxa"/>
          </w:tblCellMar>
        </w:tblPrEx>
        <w:trPr>
          <w:trHeight w:val="3610" w:hRule="atLeast"/>
        </w:trPr>
        <w:tc>
          <w:tcPr>
            <w:tcW w:w="2195" w:type="dxa"/>
            <w:gridSpan w:val="2"/>
            <w:vAlign w:val="center"/>
          </w:tcPr>
          <w:p w14:paraId="765B4572">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□检测专家</w:t>
            </w:r>
          </w:p>
        </w:tc>
        <w:tc>
          <w:tcPr>
            <w:tcW w:w="2959" w:type="dxa"/>
            <w:gridSpan w:val="2"/>
            <w:vAlign w:val="center"/>
          </w:tcPr>
          <w:p w14:paraId="4B87D451">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申报专业</w:t>
            </w:r>
          </w:p>
        </w:tc>
        <w:tc>
          <w:tcPr>
            <w:tcW w:w="3840" w:type="dxa"/>
            <w:gridSpan w:val="3"/>
            <w:vAlign w:val="center"/>
          </w:tcPr>
          <w:p w14:paraId="2B1BAB99">
            <w:pPr>
              <w:spacing w:line="400" w:lineRule="exact"/>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建筑材料及构配件</w:t>
            </w:r>
          </w:p>
          <w:p w14:paraId="78C3297C">
            <w:pPr>
              <w:spacing w:line="400" w:lineRule="exact"/>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主体结构及装饰装修</w:t>
            </w:r>
          </w:p>
          <w:p w14:paraId="4F11325A">
            <w:pPr>
              <w:spacing w:line="400" w:lineRule="exact"/>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钢结构</w:t>
            </w:r>
          </w:p>
          <w:p w14:paraId="6F0F2F2E">
            <w:pPr>
              <w:spacing w:line="400" w:lineRule="exact"/>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地基基础</w:t>
            </w:r>
          </w:p>
          <w:p w14:paraId="7DAF15B4">
            <w:pPr>
              <w:spacing w:line="400" w:lineRule="exact"/>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建筑节能</w:t>
            </w:r>
          </w:p>
          <w:p w14:paraId="228BF285">
            <w:pPr>
              <w:spacing w:line="400" w:lineRule="exact"/>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建筑幕墙</w:t>
            </w:r>
            <w:bookmarkStart w:id="0" w:name="_GoBack"/>
            <w:bookmarkEnd w:id="0"/>
          </w:p>
          <w:p w14:paraId="0CF8F756">
            <w:pPr>
              <w:spacing w:line="400" w:lineRule="exact"/>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市政工程材料</w:t>
            </w:r>
          </w:p>
          <w:p w14:paraId="538E62A1">
            <w:pPr>
              <w:spacing w:line="400" w:lineRule="exact"/>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道路工程</w:t>
            </w:r>
          </w:p>
          <w:p w14:paraId="35F259CA">
            <w:pPr>
              <w:spacing w:line="400" w:lineRule="exact"/>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桥梁及地下工程</w:t>
            </w:r>
          </w:p>
        </w:tc>
      </w:tr>
      <w:tr w14:paraId="4365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5" w:type="dxa"/>
            <w:gridSpan w:val="2"/>
            <w:vAlign w:val="center"/>
          </w:tcPr>
          <w:p w14:paraId="57E3EB0A">
            <w:pPr>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从事检测工作年限</w:t>
            </w:r>
          </w:p>
        </w:tc>
        <w:tc>
          <w:tcPr>
            <w:tcW w:w="2959" w:type="dxa"/>
            <w:gridSpan w:val="2"/>
            <w:vAlign w:val="center"/>
          </w:tcPr>
          <w:p w14:paraId="55542EF6">
            <w:pPr>
              <w:spacing w:line="440" w:lineRule="exact"/>
              <w:jc w:val="center"/>
              <w:rPr>
                <w:rFonts w:asciiTheme="minorEastAsia" w:hAnsiTheme="minorEastAsia" w:eastAsiaTheme="minorEastAsia"/>
                <w:sz w:val="28"/>
                <w:szCs w:val="28"/>
              </w:rPr>
            </w:pPr>
          </w:p>
        </w:tc>
        <w:tc>
          <w:tcPr>
            <w:tcW w:w="2048" w:type="dxa"/>
            <w:gridSpan w:val="2"/>
            <w:vAlign w:val="center"/>
          </w:tcPr>
          <w:p w14:paraId="172750B1">
            <w:pPr>
              <w:spacing w:line="4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检测人员上岗证取得时间</w:t>
            </w:r>
          </w:p>
        </w:tc>
        <w:tc>
          <w:tcPr>
            <w:tcW w:w="1792" w:type="dxa"/>
            <w:vAlign w:val="center"/>
          </w:tcPr>
          <w:p w14:paraId="28EC27E5">
            <w:pPr>
              <w:spacing w:line="440" w:lineRule="exact"/>
              <w:jc w:val="center"/>
              <w:rPr>
                <w:rFonts w:asciiTheme="minorEastAsia" w:hAnsiTheme="minorEastAsia" w:eastAsiaTheme="minorEastAsia"/>
                <w:sz w:val="28"/>
                <w:szCs w:val="28"/>
              </w:rPr>
            </w:pPr>
          </w:p>
        </w:tc>
      </w:tr>
      <w:tr w14:paraId="5DAA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trPr>
        <w:tc>
          <w:tcPr>
            <w:tcW w:w="2195" w:type="dxa"/>
            <w:gridSpan w:val="2"/>
            <w:vAlign w:val="center"/>
          </w:tcPr>
          <w:p w14:paraId="01670C61">
            <w:pPr>
              <w:spacing w:line="44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相关著作、科研项目、专利、学术论文、（发表时间、刊物名称）</w:t>
            </w:r>
          </w:p>
        </w:tc>
        <w:tc>
          <w:tcPr>
            <w:tcW w:w="6799" w:type="dxa"/>
            <w:gridSpan w:val="5"/>
            <w:vAlign w:val="center"/>
          </w:tcPr>
          <w:p w14:paraId="442FB809">
            <w:pPr>
              <w:spacing w:line="440" w:lineRule="exact"/>
              <w:jc w:val="center"/>
              <w:rPr>
                <w:rFonts w:asciiTheme="minorEastAsia" w:hAnsiTheme="minorEastAsia" w:eastAsiaTheme="minorEastAsia"/>
                <w:sz w:val="28"/>
                <w:szCs w:val="28"/>
              </w:rPr>
            </w:pPr>
          </w:p>
          <w:p w14:paraId="02510861">
            <w:pPr>
              <w:spacing w:line="440" w:lineRule="exact"/>
              <w:jc w:val="center"/>
              <w:rPr>
                <w:rFonts w:asciiTheme="minorEastAsia" w:hAnsiTheme="minorEastAsia" w:eastAsiaTheme="minorEastAsia"/>
                <w:sz w:val="28"/>
                <w:szCs w:val="28"/>
              </w:rPr>
            </w:pPr>
          </w:p>
          <w:p w14:paraId="3B750323">
            <w:pPr>
              <w:spacing w:line="440" w:lineRule="exact"/>
              <w:jc w:val="center"/>
              <w:rPr>
                <w:rFonts w:asciiTheme="minorEastAsia" w:hAnsiTheme="minorEastAsia" w:eastAsiaTheme="minorEastAsia"/>
                <w:sz w:val="28"/>
                <w:szCs w:val="28"/>
              </w:rPr>
            </w:pPr>
          </w:p>
          <w:p w14:paraId="2D0E1FF1">
            <w:pPr>
              <w:spacing w:line="440" w:lineRule="exact"/>
              <w:jc w:val="center"/>
              <w:rPr>
                <w:rFonts w:asciiTheme="minorEastAsia" w:hAnsiTheme="minorEastAsia" w:eastAsiaTheme="minorEastAsia"/>
                <w:sz w:val="28"/>
                <w:szCs w:val="28"/>
              </w:rPr>
            </w:pPr>
          </w:p>
        </w:tc>
      </w:tr>
      <w:tr w14:paraId="4A5F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994" w:type="dxa"/>
            <w:gridSpan w:val="7"/>
            <w:vAlign w:val="center"/>
          </w:tcPr>
          <w:p w14:paraId="48DF3C07">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工作简历</w:t>
            </w:r>
          </w:p>
        </w:tc>
      </w:tr>
      <w:tr w14:paraId="3019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44" w:type="dxa"/>
            <w:vAlign w:val="center"/>
          </w:tcPr>
          <w:p w14:paraId="730F7493">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起止时间</w:t>
            </w:r>
          </w:p>
        </w:tc>
        <w:tc>
          <w:tcPr>
            <w:tcW w:w="3010" w:type="dxa"/>
            <w:gridSpan w:val="3"/>
            <w:vAlign w:val="center"/>
          </w:tcPr>
          <w:p w14:paraId="02977D1F">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单位名称</w:t>
            </w:r>
          </w:p>
        </w:tc>
        <w:tc>
          <w:tcPr>
            <w:tcW w:w="1697" w:type="dxa"/>
            <w:vAlign w:val="center"/>
          </w:tcPr>
          <w:p w14:paraId="2C2155A4">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职务/职称</w:t>
            </w:r>
          </w:p>
        </w:tc>
        <w:tc>
          <w:tcPr>
            <w:tcW w:w="2143" w:type="dxa"/>
            <w:gridSpan w:val="2"/>
            <w:vAlign w:val="center"/>
          </w:tcPr>
          <w:p w14:paraId="1DE304C0">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主要工作任务</w:t>
            </w:r>
          </w:p>
        </w:tc>
      </w:tr>
      <w:tr w14:paraId="78CD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44" w:type="dxa"/>
            <w:vAlign w:val="center"/>
          </w:tcPr>
          <w:p w14:paraId="67040193">
            <w:pPr>
              <w:jc w:val="center"/>
              <w:rPr>
                <w:rFonts w:asciiTheme="minorEastAsia" w:hAnsiTheme="minorEastAsia" w:eastAsiaTheme="minorEastAsia"/>
                <w:sz w:val="28"/>
                <w:szCs w:val="28"/>
              </w:rPr>
            </w:pPr>
          </w:p>
        </w:tc>
        <w:tc>
          <w:tcPr>
            <w:tcW w:w="3010" w:type="dxa"/>
            <w:gridSpan w:val="3"/>
            <w:vAlign w:val="center"/>
          </w:tcPr>
          <w:p w14:paraId="019FE85A">
            <w:pPr>
              <w:jc w:val="center"/>
              <w:rPr>
                <w:rFonts w:asciiTheme="minorEastAsia" w:hAnsiTheme="minorEastAsia" w:eastAsiaTheme="minorEastAsia"/>
                <w:sz w:val="28"/>
                <w:szCs w:val="28"/>
              </w:rPr>
            </w:pPr>
          </w:p>
        </w:tc>
        <w:tc>
          <w:tcPr>
            <w:tcW w:w="1697" w:type="dxa"/>
            <w:vAlign w:val="center"/>
          </w:tcPr>
          <w:p w14:paraId="1005C1E2">
            <w:pPr>
              <w:jc w:val="center"/>
              <w:rPr>
                <w:rFonts w:asciiTheme="minorEastAsia" w:hAnsiTheme="minorEastAsia" w:eastAsiaTheme="minorEastAsia"/>
                <w:sz w:val="28"/>
                <w:szCs w:val="28"/>
              </w:rPr>
            </w:pPr>
          </w:p>
        </w:tc>
        <w:tc>
          <w:tcPr>
            <w:tcW w:w="2143" w:type="dxa"/>
            <w:gridSpan w:val="2"/>
            <w:vAlign w:val="center"/>
          </w:tcPr>
          <w:p w14:paraId="3DEAC788">
            <w:pPr>
              <w:jc w:val="center"/>
              <w:rPr>
                <w:rFonts w:asciiTheme="minorEastAsia" w:hAnsiTheme="minorEastAsia" w:eastAsiaTheme="minorEastAsia"/>
                <w:sz w:val="28"/>
                <w:szCs w:val="28"/>
              </w:rPr>
            </w:pPr>
          </w:p>
        </w:tc>
      </w:tr>
      <w:tr w14:paraId="2A59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144" w:type="dxa"/>
            <w:vAlign w:val="center"/>
          </w:tcPr>
          <w:p w14:paraId="1EFD49E9">
            <w:pPr>
              <w:jc w:val="center"/>
              <w:rPr>
                <w:rFonts w:asciiTheme="minorEastAsia" w:hAnsiTheme="minorEastAsia" w:eastAsiaTheme="minorEastAsia"/>
                <w:sz w:val="28"/>
                <w:szCs w:val="28"/>
              </w:rPr>
            </w:pPr>
          </w:p>
        </w:tc>
        <w:tc>
          <w:tcPr>
            <w:tcW w:w="3010" w:type="dxa"/>
            <w:gridSpan w:val="3"/>
            <w:vAlign w:val="center"/>
          </w:tcPr>
          <w:p w14:paraId="64262A60">
            <w:pPr>
              <w:jc w:val="center"/>
              <w:rPr>
                <w:rFonts w:asciiTheme="minorEastAsia" w:hAnsiTheme="minorEastAsia" w:eastAsiaTheme="minorEastAsia"/>
                <w:sz w:val="28"/>
                <w:szCs w:val="28"/>
              </w:rPr>
            </w:pPr>
          </w:p>
        </w:tc>
        <w:tc>
          <w:tcPr>
            <w:tcW w:w="1697" w:type="dxa"/>
            <w:vAlign w:val="center"/>
          </w:tcPr>
          <w:p w14:paraId="6FF28ABC">
            <w:pPr>
              <w:jc w:val="center"/>
              <w:rPr>
                <w:rFonts w:asciiTheme="minorEastAsia" w:hAnsiTheme="minorEastAsia" w:eastAsiaTheme="minorEastAsia"/>
                <w:sz w:val="28"/>
                <w:szCs w:val="28"/>
              </w:rPr>
            </w:pPr>
          </w:p>
        </w:tc>
        <w:tc>
          <w:tcPr>
            <w:tcW w:w="2143" w:type="dxa"/>
            <w:gridSpan w:val="2"/>
            <w:vAlign w:val="center"/>
          </w:tcPr>
          <w:p w14:paraId="09139520">
            <w:pPr>
              <w:jc w:val="center"/>
              <w:rPr>
                <w:rFonts w:asciiTheme="minorEastAsia" w:hAnsiTheme="minorEastAsia" w:eastAsiaTheme="minorEastAsia"/>
                <w:sz w:val="28"/>
                <w:szCs w:val="28"/>
              </w:rPr>
            </w:pPr>
          </w:p>
        </w:tc>
      </w:tr>
      <w:tr w14:paraId="0778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44" w:type="dxa"/>
            <w:vAlign w:val="center"/>
          </w:tcPr>
          <w:p w14:paraId="653F097B">
            <w:pPr>
              <w:jc w:val="center"/>
              <w:rPr>
                <w:rFonts w:asciiTheme="minorEastAsia" w:hAnsiTheme="minorEastAsia" w:eastAsiaTheme="minorEastAsia"/>
                <w:sz w:val="28"/>
                <w:szCs w:val="28"/>
              </w:rPr>
            </w:pPr>
          </w:p>
        </w:tc>
        <w:tc>
          <w:tcPr>
            <w:tcW w:w="3010" w:type="dxa"/>
            <w:gridSpan w:val="3"/>
            <w:vAlign w:val="center"/>
          </w:tcPr>
          <w:p w14:paraId="0E71AE30">
            <w:pPr>
              <w:jc w:val="center"/>
              <w:rPr>
                <w:rFonts w:asciiTheme="minorEastAsia" w:hAnsiTheme="minorEastAsia" w:eastAsiaTheme="minorEastAsia"/>
                <w:sz w:val="28"/>
                <w:szCs w:val="28"/>
              </w:rPr>
            </w:pPr>
          </w:p>
        </w:tc>
        <w:tc>
          <w:tcPr>
            <w:tcW w:w="1697" w:type="dxa"/>
            <w:vAlign w:val="center"/>
          </w:tcPr>
          <w:p w14:paraId="68AEAC0C">
            <w:pPr>
              <w:jc w:val="center"/>
              <w:rPr>
                <w:rFonts w:asciiTheme="minorEastAsia" w:hAnsiTheme="minorEastAsia" w:eastAsiaTheme="minorEastAsia"/>
                <w:sz w:val="28"/>
                <w:szCs w:val="28"/>
              </w:rPr>
            </w:pPr>
          </w:p>
        </w:tc>
        <w:tc>
          <w:tcPr>
            <w:tcW w:w="2143" w:type="dxa"/>
            <w:gridSpan w:val="2"/>
            <w:vAlign w:val="center"/>
          </w:tcPr>
          <w:p w14:paraId="1290404B">
            <w:pPr>
              <w:jc w:val="center"/>
              <w:rPr>
                <w:rFonts w:asciiTheme="minorEastAsia" w:hAnsiTheme="minorEastAsia" w:eastAsiaTheme="minorEastAsia"/>
                <w:sz w:val="28"/>
                <w:szCs w:val="28"/>
              </w:rPr>
            </w:pPr>
          </w:p>
        </w:tc>
      </w:tr>
      <w:tr w14:paraId="153A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994" w:type="dxa"/>
            <w:gridSpan w:val="7"/>
          </w:tcPr>
          <w:p w14:paraId="08818529">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声  明</w:t>
            </w:r>
          </w:p>
          <w:p w14:paraId="0FE776C2">
            <w:pPr>
              <w:jc w:val="left"/>
              <w:rPr>
                <w:rFonts w:asciiTheme="minorEastAsia" w:hAnsiTheme="minorEastAsia" w:eastAsiaTheme="minorEastAsia"/>
                <w:sz w:val="28"/>
                <w:szCs w:val="28"/>
              </w:rPr>
            </w:pPr>
            <w:r>
              <w:rPr>
                <w:rFonts w:hint="eastAsia" w:asciiTheme="minorEastAsia" w:hAnsiTheme="minorEastAsia" w:eastAsiaTheme="minorEastAsia"/>
                <w:sz w:val="28"/>
                <w:szCs w:val="28"/>
              </w:rPr>
              <w:t>本人保证所提供资料均属实。</w:t>
            </w:r>
          </w:p>
          <w:p w14:paraId="37B80E0B">
            <w:pPr>
              <w:ind w:right="64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签名：</w:t>
            </w:r>
          </w:p>
        </w:tc>
      </w:tr>
      <w:tr w14:paraId="77D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4" w:type="dxa"/>
            <w:gridSpan w:val="7"/>
          </w:tcPr>
          <w:p w14:paraId="5CF5FE3E">
            <w:pPr>
              <w:jc w:val="left"/>
              <w:rPr>
                <w:rFonts w:asciiTheme="minorEastAsia" w:hAnsiTheme="minorEastAsia" w:eastAsiaTheme="minorEastAsia"/>
                <w:sz w:val="28"/>
                <w:szCs w:val="28"/>
              </w:rPr>
            </w:pPr>
            <w:r>
              <w:rPr>
                <w:rFonts w:hint="eastAsia" w:asciiTheme="minorEastAsia" w:hAnsiTheme="minorEastAsia" w:eastAsiaTheme="minorEastAsia"/>
                <w:sz w:val="28"/>
                <w:szCs w:val="28"/>
              </w:rPr>
              <w:t>所在单位推荐意见：</w:t>
            </w:r>
          </w:p>
          <w:p w14:paraId="2AB71B29">
            <w:pPr>
              <w:jc w:val="center"/>
              <w:rPr>
                <w:rFonts w:asciiTheme="minorEastAsia" w:hAnsiTheme="minorEastAsia" w:eastAsiaTheme="minorEastAsia"/>
                <w:sz w:val="28"/>
                <w:szCs w:val="28"/>
              </w:rPr>
            </w:pPr>
          </w:p>
          <w:p w14:paraId="5E39F85E">
            <w:pPr>
              <w:jc w:val="center"/>
              <w:rPr>
                <w:rFonts w:asciiTheme="minorEastAsia" w:hAnsiTheme="minorEastAsia" w:eastAsiaTheme="minorEastAsia"/>
                <w:sz w:val="28"/>
                <w:szCs w:val="28"/>
              </w:rPr>
            </w:pPr>
          </w:p>
          <w:p w14:paraId="607CD304">
            <w:pPr>
              <w:jc w:val="center"/>
              <w:rPr>
                <w:rFonts w:asciiTheme="minorEastAsia" w:hAnsiTheme="minorEastAsia" w:eastAsiaTheme="minorEastAsia"/>
                <w:sz w:val="28"/>
                <w:szCs w:val="28"/>
              </w:rPr>
            </w:pPr>
          </w:p>
          <w:p w14:paraId="3F72E769">
            <w:pPr>
              <w:ind w:right="64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盖章</w:t>
            </w:r>
          </w:p>
          <w:p w14:paraId="2AD5AC53">
            <w:pPr>
              <w:jc w:val="right"/>
              <w:rPr>
                <w:rFonts w:asciiTheme="minorEastAsia" w:hAnsiTheme="minorEastAsia" w:eastAsiaTheme="minorEastAsia"/>
                <w:sz w:val="28"/>
                <w:szCs w:val="28"/>
              </w:rPr>
            </w:pPr>
            <w:r>
              <w:rPr>
                <w:rFonts w:hint="eastAsia" w:asciiTheme="minorEastAsia" w:hAnsiTheme="minorEastAsia" w:eastAsiaTheme="minorEastAsia"/>
                <w:sz w:val="28"/>
                <w:szCs w:val="28"/>
              </w:rPr>
              <w:t>年  月  日</w:t>
            </w:r>
          </w:p>
        </w:tc>
      </w:tr>
    </w:tbl>
    <w:p w14:paraId="57AD2CD0">
      <w:pPr>
        <w:pStyle w:val="7"/>
        <w:spacing w:line="500" w:lineRule="exact"/>
        <w:ind w:firstLine="560" w:firstLineChars="200"/>
        <w:rPr>
          <w:rFonts w:asciiTheme="minorEastAsia" w:hAnsiTheme="minorEastAsia" w:eastAsiaTheme="minorEastAsia"/>
          <w:sz w:val="28"/>
          <w:szCs w:val="28"/>
        </w:rPr>
      </w:pPr>
    </w:p>
    <w:p w14:paraId="22ABA99F">
      <w:pPr>
        <w:pStyle w:val="7"/>
        <w:spacing w:line="500" w:lineRule="exact"/>
        <w:ind w:firstLine="560" w:firstLineChars="200"/>
        <w:rPr>
          <w:rFonts w:asciiTheme="minorEastAsia" w:hAnsiTheme="minorEastAsia" w:eastAsiaTheme="minorEastAsia"/>
          <w:sz w:val="28"/>
          <w:szCs w:val="28"/>
        </w:rPr>
      </w:pPr>
    </w:p>
    <w:p w14:paraId="543CAE80">
      <w:pPr>
        <w:pStyle w:val="7"/>
        <w:spacing w:line="500" w:lineRule="exact"/>
        <w:ind w:firstLine="560" w:firstLineChars="200"/>
        <w:rPr>
          <w:rFonts w:asciiTheme="minorEastAsia" w:hAnsiTheme="minorEastAsia" w:eastAsiaTheme="minorEastAsia"/>
          <w:sz w:val="28"/>
          <w:szCs w:val="28"/>
        </w:rPr>
      </w:pPr>
    </w:p>
    <w:p w14:paraId="084CAE91">
      <w:pPr>
        <w:pStyle w:val="7"/>
        <w:spacing w:line="500" w:lineRule="exact"/>
        <w:ind w:firstLine="560" w:firstLineChars="200"/>
        <w:rPr>
          <w:rFonts w:asciiTheme="minorEastAsia" w:hAnsiTheme="minorEastAsia" w:eastAsiaTheme="minorEastAsia"/>
          <w:sz w:val="28"/>
          <w:szCs w:val="28"/>
        </w:rPr>
      </w:pPr>
    </w:p>
    <w:p w14:paraId="75D0F7FE">
      <w:pPr>
        <w:pStyle w:val="7"/>
        <w:spacing w:line="500" w:lineRule="exact"/>
        <w:ind w:firstLine="560" w:firstLineChars="200"/>
        <w:rPr>
          <w:rFonts w:asciiTheme="minorEastAsia" w:hAnsiTheme="minorEastAsia" w:eastAsiaTheme="minorEastAsia"/>
          <w:sz w:val="28"/>
          <w:szCs w:val="28"/>
        </w:rPr>
      </w:pPr>
    </w:p>
    <w:p w14:paraId="482FBF57">
      <w:pPr>
        <w:pStyle w:val="7"/>
        <w:spacing w:line="500" w:lineRule="exact"/>
        <w:ind w:firstLine="560" w:firstLineChars="200"/>
        <w:rPr>
          <w:rFonts w:asciiTheme="minorEastAsia" w:hAnsiTheme="minorEastAsia" w:eastAsiaTheme="minorEastAsia"/>
          <w:sz w:val="28"/>
          <w:szCs w:val="28"/>
        </w:rPr>
      </w:pPr>
    </w:p>
    <w:p w14:paraId="69DE83F2">
      <w:pPr>
        <w:pStyle w:val="7"/>
        <w:spacing w:line="500" w:lineRule="exact"/>
        <w:ind w:firstLine="560" w:firstLineChars="200"/>
        <w:rPr>
          <w:rFonts w:asciiTheme="minorEastAsia" w:hAnsiTheme="minorEastAsia" w:eastAsiaTheme="minorEastAsia"/>
          <w:sz w:val="28"/>
          <w:szCs w:val="28"/>
        </w:rPr>
      </w:pPr>
    </w:p>
    <w:p w14:paraId="758ACE3F">
      <w:pPr>
        <w:pStyle w:val="7"/>
        <w:spacing w:line="500" w:lineRule="exact"/>
        <w:ind w:firstLine="560" w:firstLineChars="200"/>
        <w:rPr>
          <w:rFonts w:asciiTheme="minorEastAsia" w:hAnsiTheme="minorEastAsia" w:eastAsiaTheme="minorEastAsia"/>
          <w:sz w:val="28"/>
          <w:szCs w:val="28"/>
        </w:rPr>
      </w:pPr>
    </w:p>
    <w:p w14:paraId="377EFA94">
      <w:pPr>
        <w:pStyle w:val="7"/>
        <w:spacing w:line="500" w:lineRule="exact"/>
        <w:ind w:firstLine="560" w:firstLineChars="200"/>
        <w:rPr>
          <w:rFonts w:asciiTheme="minorEastAsia" w:hAnsiTheme="minorEastAsia" w:eastAsiaTheme="minorEastAsia"/>
          <w:sz w:val="28"/>
          <w:szCs w:val="28"/>
        </w:rPr>
      </w:pPr>
    </w:p>
    <w:p w14:paraId="3964FF3A">
      <w:pPr>
        <w:pStyle w:val="7"/>
        <w:spacing w:line="500" w:lineRule="exact"/>
        <w:ind w:firstLine="560" w:firstLineChars="200"/>
        <w:rPr>
          <w:rFonts w:asciiTheme="minorEastAsia" w:hAnsiTheme="minorEastAsia" w:eastAsiaTheme="minorEastAsia"/>
          <w:sz w:val="28"/>
          <w:szCs w:val="28"/>
        </w:rPr>
      </w:pPr>
    </w:p>
    <w:p w14:paraId="68EAFA45">
      <w:pPr>
        <w:pStyle w:val="7"/>
        <w:spacing w:line="500" w:lineRule="exact"/>
        <w:ind w:firstLine="560" w:firstLineChars="200"/>
        <w:rPr>
          <w:rFonts w:asciiTheme="minorEastAsia" w:hAnsiTheme="minorEastAsia" w:eastAsiaTheme="minorEastAsia"/>
          <w:sz w:val="28"/>
          <w:szCs w:val="28"/>
        </w:rPr>
      </w:pPr>
    </w:p>
    <w:p w14:paraId="4953AE0E">
      <w:pPr>
        <w:pStyle w:val="7"/>
        <w:spacing w:line="500" w:lineRule="exact"/>
        <w:ind w:firstLine="560" w:firstLineChars="200"/>
        <w:rPr>
          <w:rFonts w:asciiTheme="minorEastAsia" w:hAnsiTheme="minorEastAsia" w:eastAsiaTheme="minorEastAsia"/>
          <w:sz w:val="28"/>
          <w:szCs w:val="28"/>
        </w:rPr>
      </w:pPr>
    </w:p>
    <w:p w14:paraId="19370393">
      <w:pPr>
        <w:pStyle w:val="7"/>
        <w:spacing w:line="500" w:lineRule="exact"/>
        <w:ind w:firstLine="560" w:firstLineChars="200"/>
        <w:rPr>
          <w:rFonts w:asciiTheme="minorEastAsia" w:hAnsiTheme="minorEastAsia" w:eastAsiaTheme="minorEastAsia"/>
          <w:sz w:val="28"/>
          <w:szCs w:val="28"/>
        </w:rPr>
      </w:pPr>
    </w:p>
    <w:p w14:paraId="575B1C9B">
      <w:pPr>
        <w:pStyle w:val="7"/>
        <w:spacing w:line="500" w:lineRule="exact"/>
        <w:ind w:firstLine="560" w:firstLineChars="200"/>
        <w:rPr>
          <w:rFonts w:asciiTheme="minorEastAsia" w:hAnsiTheme="minorEastAsia" w:eastAsiaTheme="minorEastAsia"/>
          <w:sz w:val="28"/>
          <w:szCs w:val="28"/>
        </w:rPr>
      </w:pPr>
    </w:p>
    <w:p w14:paraId="325E5244">
      <w:pPr>
        <w:pStyle w:val="7"/>
        <w:spacing w:line="500" w:lineRule="exact"/>
        <w:ind w:firstLine="560" w:firstLineChars="200"/>
        <w:rPr>
          <w:rFonts w:asciiTheme="minorEastAsia" w:hAnsiTheme="minorEastAsia" w:eastAsiaTheme="minorEastAsia"/>
          <w:sz w:val="28"/>
          <w:szCs w:val="28"/>
        </w:rPr>
      </w:pPr>
    </w:p>
    <w:p w14:paraId="0B087599">
      <w:pPr>
        <w:ind w:left="1" w:leftChars="-85" w:hanging="179" w:hangingChars="56"/>
        <w:rPr>
          <w:rFonts w:asciiTheme="minorEastAsia" w:hAnsiTheme="minorEastAsia" w:eastAsiaTheme="minorEastAsia"/>
          <w:sz w:val="32"/>
          <w:szCs w:val="32"/>
        </w:rPr>
      </w:pPr>
      <w:r>
        <w:rPr>
          <w:rFonts w:hint="eastAsia" w:asciiTheme="minorEastAsia" w:hAnsiTheme="minorEastAsia" w:eastAsiaTheme="minorEastAsia"/>
          <w:sz w:val="32"/>
          <w:szCs w:val="32"/>
        </w:rPr>
        <w:t>附件3：</w:t>
      </w:r>
    </w:p>
    <w:p w14:paraId="6A9F4BB5">
      <w:pPr>
        <w:ind w:left="2" w:leftChars="-85" w:hanging="180" w:hangingChars="56"/>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镇江市建设工程质检测专家申报材料清单</w:t>
      </w:r>
    </w:p>
    <w:p w14:paraId="65C4DB1B">
      <w:pPr>
        <w:spacing w:line="540" w:lineRule="auto"/>
        <w:ind w:firstLine="640" w:firstLineChars="200"/>
        <w:rPr>
          <w:rFonts w:asciiTheme="minorEastAsia" w:hAnsiTheme="minorEastAsia" w:eastAsiaTheme="minorEastAsia"/>
          <w:sz w:val="32"/>
          <w:szCs w:val="32"/>
        </w:rPr>
      </w:pPr>
    </w:p>
    <w:p w14:paraId="2DFFCA91">
      <w:pPr>
        <w:spacing w:line="54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1、《镇江市建设工程质量检测专家申请表》；</w:t>
      </w:r>
    </w:p>
    <w:p w14:paraId="25459C3F">
      <w:pPr>
        <w:spacing w:line="54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2、申报人学历证书、职称证书、注册执业资格证书复印件、身份证复印件并加盖公章；</w:t>
      </w:r>
    </w:p>
    <w:p w14:paraId="3B078357">
      <w:pPr>
        <w:spacing w:line="54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3、其它材料（包括个人获奖材料；荣誉证书；发表的论文、著作；其他业绩证明材料等）并加盖公章。</w:t>
      </w:r>
    </w:p>
    <w:p w14:paraId="20EB53AF">
      <w:pPr>
        <w:pStyle w:val="7"/>
        <w:spacing w:line="500" w:lineRule="exact"/>
        <w:ind w:firstLine="560" w:firstLineChars="200"/>
        <w:rPr>
          <w:rFonts w:asciiTheme="minorEastAsia" w:hAnsiTheme="minorEastAsia" w:eastAsiaTheme="minorEastAsia"/>
          <w:sz w:val="28"/>
          <w:szCs w:val="28"/>
        </w:rPr>
      </w:pPr>
    </w:p>
    <w:sectPr>
      <w:pgSz w:w="11906" w:h="16838"/>
      <w:pgMar w:top="1440" w:right="1841"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05"/>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414AED"/>
    <w:rsid w:val="00022D8A"/>
    <w:rsid w:val="000C42B0"/>
    <w:rsid w:val="000F2739"/>
    <w:rsid w:val="0012020E"/>
    <w:rsid w:val="00120B71"/>
    <w:rsid w:val="0015586E"/>
    <w:rsid w:val="00157364"/>
    <w:rsid w:val="001831C4"/>
    <w:rsid w:val="001905E2"/>
    <w:rsid w:val="001D077D"/>
    <w:rsid w:val="0030660E"/>
    <w:rsid w:val="00323B43"/>
    <w:rsid w:val="00353ECF"/>
    <w:rsid w:val="003D37D8"/>
    <w:rsid w:val="003E0A3C"/>
    <w:rsid w:val="00414AED"/>
    <w:rsid w:val="004358AB"/>
    <w:rsid w:val="00447B4D"/>
    <w:rsid w:val="004B655A"/>
    <w:rsid w:val="004F3A07"/>
    <w:rsid w:val="005311B6"/>
    <w:rsid w:val="005D5106"/>
    <w:rsid w:val="005E4254"/>
    <w:rsid w:val="005F2644"/>
    <w:rsid w:val="0061364F"/>
    <w:rsid w:val="00650A25"/>
    <w:rsid w:val="0066768D"/>
    <w:rsid w:val="006A66B4"/>
    <w:rsid w:val="007910F6"/>
    <w:rsid w:val="007956A2"/>
    <w:rsid w:val="007A5D0D"/>
    <w:rsid w:val="007F028C"/>
    <w:rsid w:val="008A09A2"/>
    <w:rsid w:val="008B7726"/>
    <w:rsid w:val="009441E6"/>
    <w:rsid w:val="00994E4E"/>
    <w:rsid w:val="00AF2502"/>
    <w:rsid w:val="00B06725"/>
    <w:rsid w:val="00B06FBE"/>
    <w:rsid w:val="00B72600"/>
    <w:rsid w:val="00B72607"/>
    <w:rsid w:val="00C71CE8"/>
    <w:rsid w:val="00C77C7A"/>
    <w:rsid w:val="00C80F95"/>
    <w:rsid w:val="00C84021"/>
    <w:rsid w:val="00C906F0"/>
    <w:rsid w:val="00CF44BC"/>
    <w:rsid w:val="00DE0273"/>
    <w:rsid w:val="00E100C6"/>
    <w:rsid w:val="00E41A71"/>
    <w:rsid w:val="00E5617E"/>
    <w:rsid w:val="00EA5B59"/>
    <w:rsid w:val="00F90802"/>
    <w:rsid w:val="14A34EA9"/>
    <w:rsid w:val="48445DE5"/>
    <w:rsid w:val="501520FF"/>
    <w:rsid w:val="769B1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character" w:styleId="5">
    <w:name w:val="Hyperlink"/>
    <w:basedOn w:val="4"/>
    <w:unhideWhenUsed/>
    <w:qFormat/>
    <w:uiPriority w:val="99"/>
    <w:rPr>
      <w:color w:val="0000FF" w:themeColor="hyperlink"/>
      <w:u w:val="single"/>
    </w:rPr>
  </w:style>
  <w:style w:type="paragraph" w:styleId="6">
    <w:name w:val="List Paragraph"/>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paragraph" w:styleId="7">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 w:type="character" w:customStyle="1" w:styleId="8">
    <w:name w:val="批注框文本 Char"/>
    <w:basedOn w:val="4"/>
    <w:link w:val="2"/>
    <w:semiHidden/>
    <w:qFormat/>
    <w:uiPriority w:val="99"/>
    <w:rPr>
      <w:rFonts w:ascii="Times New Roman" w:hAnsi="Times New Roman" w:eastAsia="宋体" w:cs="Times New Roman"/>
      <w:kern w:val="2"/>
      <w:sz w:val="18"/>
      <w:szCs w:val="18"/>
    </w:rPr>
  </w:style>
  <w:style w:type="paragraph" w:customStyle="1" w:styleId="9">
    <w:name w:val="0"/>
    <w:basedOn w:val="1"/>
    <w:qFormat/>
    <w:uiPriority w:val="0"/>
    <w:pPr>
      <w:widowControl/>
      <w:snapToGrid w:val="0"/>
      <w:spacing w:line="365" w:lineRule="atLeast"/>
      <w:ind w:left="1"/>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1885</Words>
  <Characters>1937</Characters>
  <Lines>15</Lines>
  <Paragraphs>4</Paragraphs>
  <TotalTime>370</TotalTime>
  <ScaleCrop>false</ScaleCrop>
  <LinksUpToDate>false</LinksUpToDate>
  <CharactersWithSpaces>1989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2020-03-04T02:51:00Z</dcterms:created>
  <dc:creator>User</dc:creator>
  <cp:lastModifiedBy>镇江市建设监理协会</cp:lastModifiedBy>
  <cp:lastPrinted>2025-06-17T09:06:00Z</cp:lastPrinted>
  <dcterms:modified xsi:type="dcterms:W3CDTF">2025-06-18T04:36:58Z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eyJoZGlkIjoiZDM3MGY1MGQ1YWIxMThjYTg3YjI5Njc3ODZmZGE1MWMiLCJ1c2VySWQiOiIxMDYyMDM4OTQ5In0=</vt:lpwstr>
  </property>
  <property fmtid="{D5CDD505-2E9C-101B-9397-08002B2CF9AE}" pid="3" name="KSOProductBuildVer">
    <vt:lpwstr>2052-12.1.0.21541</vt:lpwstr>
  </property>
  <property fmtid="{D5CDD505-2E9C-101B-9397-08002B2CF9AE}" pid="4" name="ICV">
    <vt:lpwstr>E5B057F223B440799EAB7E144FC0D889_12</vt:lpwstr>
  </property>
</Properties>
</file>